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Evaluación de Plan de trabajo de Tesis 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-56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del Plan de Trabajo:</w:t>
      </w:r>
    </w:p>
    <w:p w:rsidR="00000000" w:rsidDel="00000000" w:rsidP="00000000" w:rsidRDefault="00000000" w:rsidRPr="00000000" w14:paraId="00000006">
      <w:pPr>
        <w:spacing w:line="360" w:lineRule="auto"/>
        <w:ind w:right="-568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Tesista:</w:t>
      </w:r>
    </w:p>
    <w:p w:rsidR="00000000" w:rsidDel="00000000" w:rsidP="00000000" w:rsidRDefault="00000000" w:rsidRPr="00000000" w14:paraId="00000007">
      <w:pPr>
        <w:tabs>
          <w:tab w:val="left" w:leader="none" w:pos="567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Director: </w:t>
      </w:r>
    </w:p>
    <w:p w:rsidR="00000000" w:rsidDel="00000000" w:rsidP="00000000" w:rsidRDefault="00000000" w:rsidRPr="00000000" w14:paraId="00000008">
      <w:pPr>
        <w:tabs>
          <w:tab w:val="left" w:leader="none" w:pos="567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Co-Director:</w:t>
      </w:r>
    </w:p>
    <w:p w:rsidR="00000000" w:rsidDel="00000000" w:rsidP="00000000" w:rsidRDefault="00000000" w:rsidRPr="00000000" w14:paraId="00000009">
      <w:pPr>
        <w:tabs>
          <w:tab w:val="left" w:leader="none" w:pos="3969"/>
        </w:tabs>
        <w:ind w:right="14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115"/>
        <w:gridCol w:w="1800"/>
        <w:gridCol w:w="1800"/>
        <w:gridCol w:w="1800"/>
        <w:tblGridChange w:id="0">
          <w:tblGrid>
            <w:gridCol w:w="1485"/>
            <w:gridCol w:w="2115"/>
            <w:gridCol w:w="1800"/>
            <w:gridCol w:w="1800"/>
            <w:gridCol w:w="180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del evaluador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(Se solicitan a efectos de la certificación)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right="22.67716535433067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Tratamiento (Dr., Dra., otro)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leader="none" w:pos="3969"/>
              </w:tabs>
              <w:spacing w:line="240" w:lineRule="auto"/>
              <w:ind w:right="146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de Trabajo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3969"/>
        </w:tabs>
        <w:ind w:right="146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Considero que el plan de Trabajo debe ser (marque con una cruz la opción elegida): 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9"/>
        <w:gridCol w:w="687"/>
        <w:tblGridChange w:id="0">
          <w:tblGrid>
            <w:gridCol w:w="8239"/>
            <w:gridCol w:w="68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ACEPTADO SIN MODIFICACIONES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bookmarkStart w:colFirst="0" w:colLast="0" w:name="bookmark=id.30j0zll" w:id="0"/>
          <w:bookmarkEnd w:id="0"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42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ACEPTABLE CON CORRECCIONES MENORES, no es necesaria una nueva revisión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42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ACEPTABLE CON MODIFICACIONES MAYORES, por lo cual revisaré nuevamente la versión escrita del plan modificado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2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RECHAZADO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Fundamentar</w:t>
      </w:r>
      <w:r w:rsidDel="00000000" w:rsidR="00000000" w:rsidRPr="00000000">
        <w:rPr>
          <w:rFonts w:ascii="Arial" w:cs="Arial" w:eastAsia="Arial" w:hAnsi="Arial"/>
          <w:rtl w:val="0"/>
        </w:rPr>
        <w:t xml:space="preserve"> (en caso necesario continuar en hoja aparte)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0413" y="378000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-152399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CONSTITUCIÓN DE COMISIÓN ASESORA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¿Aceptaría Ud. conformar la Comisión Asesora de Tesis del Postulante?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1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</w:t>
        <w:tab/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☐</w:t>
        <w:tab/>
        <w:tab/>
        <w:tab/>
        <w:tab/>
        <w:tab/>
        <w:t xml:space="preserve">NO</w:t>
        <w:tab/>
      </w:r>
      <w:bookmarkStart w:colFirst="0" w:colLast="0" w:name="bookmark=id.2et92p0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☐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29"/>
        <w:gridCol w:w="4530"/>
        <w:tblGridChange w:id="0">
          <w:tblGrid>
            <w:gridCol w:w="4529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 y fecha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Firma</w:t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190" w:top="2617" w:left="1418" w:right="1418" w:header="79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3ds SemiBold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Doctorado en Ciencia y Tecnología 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Universidad Nacional de Santiago del Estero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4471035</wp:posOffset>
          </wp:positionH>
          <wp:positionV relativeFrom="paragraph">
            <wp:posOffset>209071</wp:posOffset>
          </wp:positionV>
          <wp:extent cx="1287780" cy="415290"/>
          <wp:effectExtent b="0" l="0" r="0" t="0"/>
          <wp:wrapSquare wrapText="bothSides" distB="0" distT="0" distL="114300" distR="114300"/>
          <wp:docPr id="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415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1131380</wp:posOffset>
          </wp:positionH>
          <wp:positionV relativeFrom="paragraph">
            <wp:posOffset>264507</wp:posOffset>
          </wp:positionV>
          <wp:extent cx="811331" cy="326422"/>
          <wp:effectExtent b="0" l="0" r="0" t="0"/>
          <wp:wrapSquare wrapText="bothSides" distB="0" distT="0" distL="114300" distR="114300"/>
          <wp:docPr id="2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1331" cy="3264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3521709</wp:posOffset>
          </wp:positionH>
          <wp:positionV relativeFrom="paragraph">
            <wp:posOffset>228756</wp:posOffset>
          </wp:positionV>
          <wp:extent cx="755015" cy="359410"/>
          <wp:effectExtent b="0" l="0" r="0" t="0"/>
          <wp:wrapSquare wrapText="bothSides" distB="0" distT="0" distL="114300" distR="114300"/>
          <wp:docPr id="2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2272220</wp:posOffset>
          </wp:positionH>
          <wp:positionV relativeFrom="paragraph">
            <wp:posOffset>250726</wp:posOffset>
          </wp:positionV>
          <wp:extent cx="952500" cy="359410"/>
          <wp:effectExtent b="0" l="0" r="0" t="0"/>
          <wp:wrapSquare wrapText="bothSides" distB="0" distT="0" distL="114300" distR="114300"/>
          <wp:docPr id="2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37466</wp:posOffset>
          </wp:positionH>
          <wp:positionV relativeFrom="paragraph">
            <wp:posOffset>174625</wp:posOffset>
          </wp:positionV>
          <wp:extent cx="918210" cy="534035"/>
          <wp:effectExtent b="0" l="0" r="0" t="0"/>
          <wp:wrapSquare wrapText="bothSides" distB="0" distT="0" distL="114300" distR="11430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25723" l="0" r="0" t="0"/>
                  <a:stretch>
                    <a:fillRect/>
                  </a:stretch>
                </pic:blipFill>
                <pic:spPr>
                  <a:xfrm>
                    <a:off x="0" y="0"/>
                    <a:ext cx="918210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42" w:hanging="360"/>
      </w:pPr>
      <w:rPr/>
    </w:lvl>
    <w:lvl w:ilvl="1">
      <w:start w:val="1"/>
      <w:numFmt w:val="lowerLetter"/>
      <w:lvlText w:val="%2."/>
      <w:lvlJc w:val="left"/>
      <w:pPr>
        <w:ind w:left="1462" w:hanging="360"/>
      </w:pPr>
      <w:rPr/>
    </w:lvl>
    <w:lvl w:ilvl="2">
      <w:start w:val="1"/>
      <w:numFmt w:val="lowerRoman"/>
      <w:lvlText w:val="%3."/>
      <w:lvlJc w:val="right"/>
      <w:pPr>
        <w:ind w:left="2182" w:hanging="180"/>
      </w:pPr>
      <w:rPr/>
    </w:lvl>
    <w:lvl w:ilvl="3">
      <w:start w:val="1"/>
      <w:numFmt w:val="decimal"/>
      <w:lvlText w:val="%4."/>
      <w:lvlJc w:val="left"/>
      <w:pPr>
        <w:ind w:left="2902" w:hanging="360"/>
      </w:pPr>
      <w:rPr/>
    </w:lvl>
    <w:lvl w:ilvl="4">
      <w:start w:val="1"/>
      <w:numFmt w:val="lowerLetter"/>
      <w:lvlText w:val="%5."/>
      <w:lvlJc w:val="left"/>
      <w:pPr>
        <w:ind w:left="3622" w:hanging="360"/>
      </w:pPr>
      <w:rPr/>
    </w:lvl>
    <w:lvl w:ilvl="5">
      <w:start w:val="1"/>
      <w:numFmt w:val="lowerRoman"/>
      <w:lvlText w:val="%6."/>
      <w:lvlJc w:val="right"/>
      <w:pPr>
        <w:ind w:left="4342" w:hanging="180"/>
      </w:pPr>
      <w:rPr/>
    </w:lvl>
    <w:lvl w:ilvl="6">
      <w:start w:val="1"/>
      <w:numFmt w:val="decimal"/>
      <w:lvlText w:val="%7."/>
      <w:lvlJc w:val="left"/>
      <w:pPr>
        <w:ind w:left="5062" w:hanging="360"/>
      </w:pPr>
      <w:rPr/>
    </w:lvl>
    <w:lvl w:ilvl="7">
      <w:start w:val="1"/>
      <w:numFmt w:val="lowerLetter"/>
      <w:lvlText w:val="%8."/>
      <w:lvlJc w:val="left"/>
      <w:pPr>
        <w:ind w:left="5782" w:hanging="360"/>
      </w:pPr>
      <w:rPr/>
    </w:lvl>
    <w:lvl w:ilvl="8">
      <w:start w:val="1"/>
      <w:numFmt w:val="lowerRoman"/>
      <w:lvlText w:val="%9."/>
      <w:lvlJc w:val="right"/>
      <w:pPr>
        <w:ind w:left="650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21A9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0"/>
    </w:pPr>
    <w:rPr>
      <w:rFonts w:ascii="Arial" w:cs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2"/>
    </w:pPr>
    <w:rPr>
      <w:rFonts w:ascii="Arial" w:cs="Arial" w:hAnsi="Arial"/>
      <w:b w:val="1"/>
      <w:bCs w:val="1"/>
    </w:rPr>
  </w:style>
  <w:style w:type="paragraph" w:styleId="Ttulo4">
    <w:name w:val="heading 4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3"/>
    </w:pPr>
    <w:rPr>
      <w:rFonts w:ascii="Arial" w:cs="Arial" w:hAnsi="Arial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1021A9"/>
    <w:rPr>
      <w:rFonts w:ascii="Symbol" w:hAnsi="Symbol"/>
    </w:rPr>
  </w:style>
  <w:style w:type="character" w:styleId="WW8Num3z0" w:customStyle="1">
    <w:name w:val="WW8Num3z0"/>
    <w:rsid w:val="001021A9"/>
    <w:rPr>
      <w:rFonts w:ascii="Symbol" w:cs="Symbol" w:hAnsi="Symbol"/>
      <w:sz w:val="16"/>
      <w:szCs w:val="16"/>
    </w:rPr>
  </w:style>
  <w:style w:type="character" w:styleId="WW8Num4z0" w:customStyle="1">
    <w:name w:val="WW8Num4z0"/>
    <w:rsid w:val="001021A9"/>
    <w:rPr>
      <w:rFonts w:ascii="Symbol" w:cs="Symbol" w:hAnsi="Symbol"/>
      <w:sz w:val="16"/>
      <w:szCs w:val="16"/>
    </w:rPr>
  </w:style>
  <w:style w:type="character" w:styleId="WW8Num5z0" w:customStyle="1">
    <w:name w:val="WW8Num5z0"/>
    <w:rsid w:val="001021A9"/>
    <w:rPr>
      <w:rFonts w:ascii="Symbol" w:hAnsi="Symbol"/>
    </w:rPr>
  </w:style>
  <w:style w:type="character" w:styleId="WW8Num6z0" w:customStyle="1">
    <w:name w:val="WW8Num6z0"/>
    <w:rsid w:val="001021A9"/>
    <w:rPr>
      <w:rFonts w:ascii="Symbol" w:cs="Symbol" w:hAnsi="Symbol"/>
      <w:sz w:val="16"/>
      <w:szCs w:val="16"/>
    </w:rPr>
  </w:style>
  <w:style w:type="character" w:styleId="WW8Num7z0" w:customStyle="1">
    <w:name w:val="WW8Num7z0"/>
    <w:rsid w:val="001021A9"/>
    <w:rPr>
      <w:rFonts w:ascii="Symbol" w:hAnsi="Symbol"/>
    </w:rPr>
  </w:style>
  <w:style w:type="character" w:styleId="Absatz-Standardschriftart" w:customStyle="1">
    <w:name w:val="Absatz-Standardschriftart"/>
    <w:rsid w:val="001021A9"/>
  </w:style>
  <w:style w:type="character" w:styleId="WW8Num1z0" w:customStyle="1">
    <w:name w:val="WW8Num1z0"/>
    <w:rsid w:val="001021A9"/>
    <w:rPr>
      <w:rFonts w:ascii="Symbol" w:cs="Symbol" w:hAnsi="Symbol"/>
      <w:sz w:val="16"/>
      <w:szCs w:val="16"/>
    </w:rPr>
  </w:style>
  <w:style w:type="character" w:styleId="WW8Num1z1" w:customStyle="1">
    <w:name w:val="WW8Num1z1"/>
    <w:rsid w:val="001021A9"/>
    <w:rPr>
      <w:rFonts w:ascii="Courier New" w:cs="Courier New" w:hAnsi="Courier New"/>
    </w:rPr>
  </w:style>
  <w:style w:type="character" w:styleId="WW8Num1z2" w:customStyle="1">
    <w:name w:val="WW8Num1z2"/>
    <w:rsid w:val="001021A9"/>
    <w:rPr>
      <w:rFonts w:ascii="Wingdings" w:cs="Wingdings" w:hAnsi="Wingdings"/>
    </w:rPr>
  </w:style>
  <w:style w:type="character" w:styleId="WW8Num1z3" w:customStyle="1">
    <w:name w:val="WW8Num1z3"/>
    <w:rsid w:val="001021A9"/>
    <w:rPr>
      <w:rFonts w:ascii="Symbol" w:cs="Symbol" w:hAnsi="Symbol"/>
    </w:rPr>
  </w:style>
  <w:style w:type="character" w:styleId="WW8Num2z1" w:customStyle="1">
    <w:name w:val="WW8Num2z1"/>
    <w:rsid w:val="001021A9"/>
    <w:rPr>
      <w:rFonts w:ascii="Courier New" w:cs="Courier New" w:hAnsi="Courier New"/>
    </w:rPr>
  </w:style>
  <w:style w:type="character" w:styleId="WW8Num2z2" w:customStyle="1">
    <w:name w:val="WW8Num2z2"/>
    <w:rsid w:val="001021A9"/>
    <w:rPr>
      <w:rFonts w:ascii="Wingdings" w:hAnsi="Wingdings"/>
    </w:rPr>
  </w:style>
  <w:style w:type="character" w:styleId="WW8Num3z1" w:customStyle="1">
    <w:name w:val="WW8Num3z1"/>
    <w:rsid w:val="001021A9"/>
    <w:rPr>
      <w:rFonts w:ascii="Courier New" w:cs="Courier New" w:hAnsi="Courier New"/>
    </w:rPr>
  </w:style>
  <w:style w:type="character" w:styleId="WW8Num3z2" w:customStyle="1">
    <w:name w:val="WW8Num3z2"/>
    <w:rsid w:val="001021A9"/>
    <w:rPr>
      <w:rFonts w:ascii="Wingdings" w:cs="Wingdings" w:hAnsi="Wingdings"/>
    </w:rPr>
  </w:style>
  <w:style w:type="character" w:styleId="WW8Num3z3" w:customStyle="1">
    <w:name w:val="WW8Num3z3"/>
    <w:rsid w:val="001021A9"/>
    <w:rPr>
      <w:rFonts w:ascii="Symbol" w:cs="Symbol" w:hAnsi="Symbol"/>
    </w:rPr>
  </w:style>
  <w:style w:type="character" w:styleId="WW8Num4z1" w:customStyle="1">
    <w:name w:val="WW8Num4z1"/>
    <w:rsid w:val="001021A9"/>
    <w:rPr>
      <w:rFonts w:ascii="Courier New" w:cs="Courier New" w:hAnsi="Courier New"/>
    </w:rPr>
  </w:style>
  <w:style w:type="character" w:styleId="WW8Num4z2" w:customStyle="1">
    <w:name w:val="WW8Num4z2"/>
    <w:rsid w:val="001021A9"/>
    <w:rPr>
      <w:rFonts w:ascii="Wingdings" w:cs="Wingdings" w:hAnsi="Wingdings"/>
    </w:rPr>
  </w:style>
  <w:style w:type="character" w:styleId="WW8Num4z3" w:customStyle="1">
    <w:name w:val="WW8Num4z3"/>
    <w:rsid w:val="001021A9"/>
    <w:rPr>
      <w:rFonts w:ascii="Symbol" w:cs="Symbol" w:hAnsi="Symbol"/>
    </w:rPr>
  </w:style>
  <w:style w:type="character" w:styleId="WW8Num5z1" w:customStyle="1">
    <w:name w:val="WW8Num5z1"/>
    <w:rsid w:val="001021A9"/>
    <w:rPr>
      <w:rFonts w:ascii="Courier New" w:cs="Courier New" w:hAnsi="Courier New"/>
    </w:rPr>
  </w:style>
  <w:style w:type="character" w:styleId="WW8Num5z2" w:customStyle="1">
    <w:name w:val="WW8Num5z2"/>
    <w:rsid w:val="001021A9"/>
    <w:rPr>
      <w:rFonts w:ascii="Wingdings" w:hAnsi="Wingdings"/>
    </w:rPr>
  </w:style>
  <w:style w:type="character" w:styleId="WW8Num6z1" w:customStyle="1">
    <w:name w:val="WW8Num6z1"/>
    <w:rsid w:val="001021A9"/>
    <w:rPr>
      <w:rFonts w:ascii="Courier New" w:cs="Courier New" w:hAnsi="Courier New"/>
    </w:rPr>
  </w:style>
  <w:style w:type="character" w:styleId="WW8Num6z2" w:customStyle="1">
    <w:name w:val="WW8Num6z2"/>
    <w:rsid w:val="001021A9"/>
    <w:rPr>
      <w:rFonts w:ascii="Wingdings" w:cs="Wingdings" w:hAnsi="Wingdings"/>
    </w:rPr>
  </w:style>
  <w:style w:type="character" w:styleId="WW8Num6z3" w:customStyle="1">
    <w:name w:val="WW8Num6z3"/>
    <w:rsid w:val="001021A9"/>
    <w:rPr>
      <w:rFonts w:ascii="Symbol" w:cs="Symbol" w:hAnsi="Symbol"/>
    </w:rPr>
  </w:style>
  <w:style w:type="character" w:styleId="WW8Num7z1" w:customStyle="1">
    <w:name w:val="WW8Num7z1"/>
    <w:rsid w:val="001021A9"/>
    <w:rPr>
      <w:rFonts w:ascii="Courier New" w:cs="Courier New" w:hAnsi="Courier New"/>
    </w:rPr>
  </w:style>
  <w:style w:type="character" w:styleId="WW8Num7z2" w:customStyle="1">
    <w:name w:val="WW8Num7z2"/>
    <w:rsid w:val="001021A9"/>
    <w:rPr>
      <w:rFonts w:ascii="Wingdings" w:hAnsi="Wingdings"/>
    </w:rPr>
  </w:style>
  <w:style w:type="character" w:styleId="WW8Num8z0" w:customStyle="1">
    <w:name w:val="WW8Num8z0"/>
    <w:rsid w:val="001021A9"/>
    <w:rPr>
      <w:rFonts w:ascii="Symbol" w:hAnsi="Symbol"/>
    </w:rPr>
  </w:style>
  <w:style w:type="character" w:styleId="WW8Num8z1" w:customStyle="1">
    <w:name w:val="WW8Num8z1"/>
    <w:rsid w:val="001021A9"/>
    <w:rPr>
      <w:rFonts w:ascii="Courier New" w:cs="Courier New" w:hAnsi="Courier New"/>
    </w:rPr>
  </w:style>
  <w:style w:type="character" w:styleId="WW8Num8z2" w:customStyle="1">
    <w:name w:val="WW8Num8z2"/>
    <w:rsid w:val="001021A9"/>
    <w:rPr>
      <w:rFonts w:ascii="Wingdings" w:hAnsi="Wingdings"/>
    </w:rPr>
  </w:style>
  <w:style w:type="character" w:styleId="WW8Num9z0" w:customStyle="1">
    <w:name w:val="WW8Num9z0"/>
    <w:rsid w:val="001021A9"/>
    <w:rPr>
      <w:rFonts w:ascii="Symbol" w:hAnsi="Symbol"/>
    </w:rPr>
  </w:style>
  <w:style w:type="character" w:styleId="WW8Num9z1" w:customStyle="1">
    <w:name w:val="WW8Num9z1"/>
    <w:rsid w:val="001021A9"/>
    <w:rPr>
      <w:rFonts w:ascii="Courier New" w:cs="Courier New" w:hAnsi="Courier New"/>
    </w:rPr>
  </w:style>
  <w:style w:type="character" w:styleId="WW8Num9z2" w:customStyle="1">
    <w:name w:val="WW8Num9z2"/>
    <w:rsid w:val="001021A9"/>
    <w:rPr>
      <w:rFonts w:ascii="Wingdings" w:hAnsi="Wingdings"/>
    </w:rPr>
  </w:style>
  <w:style w:type="character" w:styleId="WW8Num10z0" w:customStyle="1">
    <w:name w:val="WW8Num10z0"/>
    <w:rsid w:val="001021A9"/>
    <w:rPr>
      <w:rFonts w:ascii="Symbol" w:hAnsi="Symbol"/>
    </w:rPr>
  </w:style>
  <w:style w:type="character" w:styleId="WW8Num10z1" w:customStyle="1">
    <w:name w:val="WW8Num10z1"/>
    <w:rsid w:val="001021A9"/>
    <w:rPr>
      <w:rFonts w:ascii="Courier New" w:cs="Courier New" w:hAnsi="Courier New"/>
    </w:rPr>
  </w:style>
  <w:style w:type="character" w:styleId="WW8Num10z2" w:customStyle="1">
    <w:name w:val="WW8Num10z2"/>
    <w:rsid w:val="001021A9"/>
    <w:rPr>
      <w:rFonts w:ascii="Wingdings" w:hAnsi="Wingdings"/>
    </w:rPr>
  </w:style>
  <w:style w:type="character" w:styleId="WW8Num11z0" w:customStyle="1">
    <w:name w:val="WW8Num11z0"/>
    <w:rsid w:val="001021A9"/>
    <w:rPr>
      <w:rFonts w:ascii="Symbol" w:hAnsi="Symbol"/>
    </w:rPr>
  </w:style>
  <w:style w:type="character" w:styleId="WW8Num11z1" w:customStyle="1">
    <w:name w:val="WW8Num11z1"/>
    <w:rsid w:val="001021A9"/>
    <w:rPr>
      <w:rFonts w:ascii="Courier New" w:cs="Courier New" w:hAnsi="Courier New"/>
    </w:rPr>
  </w:style>
  <w:style w:type="character" w:styleId="WW8Num11z2" w:customStyle="1">
    <w:name w:val="WW8Num11z2"/>
    <w:rsid w:val="001021A9"/>
    <w:rPr>
      <w:rFonts w:ascii="Wingdings" w:hAnsi="Wingdings"/>
    </w:rPr>
  </w:style>
  <w:style w:type="character" w:styleId="WW8Num12z0" w:customStyle="1">
    <w:name w:val="WW8Num12z0"/>
    <w:rsid w:val="001021A9"/>
    <w:rPr>
      <w:rFonts w:ascii="Symbol" w:cs="Symbol" w:hAnsi="Symbol"/>
      <w:sz w:val="16"/>
      <w:szCs w:val="16"/>
    </w:rPr>
  </w:style>
  <w:style w:type="character" w:styleId="WW8Num12z1" w:customStyle="1">
    <w:name w:val="WW8Num12z1"/>
    <w:rsid w:val="001021A9"/>
    <w:rPr>
      <w:rFonts w:ascii="Courier New" w:cs="Courier New" w:hAnsi="Courier New"/>
    </w:rPr>
  </w:style>
  <w:style w:type="character" w:styleId="WW8Num12z2" w:customStyle="1">
    <w:name w:val="WW8Num12z2"/>
    <w:rsid w:val="001021A9"/>
    <w:rPr>
      <w:rFonts w:ascii="Wingdings" w:cs="Wingdings" w:hAnsi="Wingdings"/>
    </w:rPr>
  </w:style>
  <w:style w:type="character" w:styleId="WW8Num12z3" w:customStyle="1">
    <w:name w:val="WW8Num12z3"/>
    <w:rsid w:val="001021A9"/>
    <w:rPr>
      <w:rFonts w:ascii="Symbol" w:cs="Symbol" w:hAnsi="Symbol"/>
    </w:rPr>
  </w:style>
  <w:style w:type="character" w:styleId="WW8Num13z0" w:customStyle="1">
    <w:name w:val="WW8Num13z0"/>
    <w:rsid w:val="001021A9"/>
    <w:rPr>
      <w:rFonts w:ascii="Symbol" w:cs="Symbol" w:hAnsi="Symbol"/>
      <w:sz w:val="16"/>
      <w:szCs w:val="16"/>
    </w:rPr>
  </w:style>
  <w:style w:type="character" w:styleId="WW8Num13z1" w:customStyle="1">
    <w:name w:val="WW8Num13z1"/>
    <w:rsid w:val="001021A9"/>
    <w:rPr>
      <w:rFonts w:ascii="Courier New" w:cs="Courier New" w:hAnsi="Courier New"/>
    </w:rPr>
  </w:style>
  <w:style w:type="character" w:styleId="WW8Num13z2" w:customStyle="1">
    <w:name w:val="WW8Num13z2"/>
    <w:rsid w:val="001021A9"/>
    <w:rPr>
      <w:rFonts w:ascii="Wingdings" w:cs="Wingdings" w:hAnsi="Wingdings"/>
    </w:rPr>
  </w:style>
  <w:style w:type="character" w:styleId="WW8Num13z3" w:customStyle="1">
    <w:name w:val="WW8Num13z3"/>
    <w:rsid w:val="001021A9"/>
    <w:rPr>
      <w:rFonts w:ascii="Symbol" w:cs="Symbol" w:hAnsi="Symbol"/>
    </w:rPr>
  </w:style>
  <w:style w:type="character" w:styleId="Fuentedeprrafopredeter1" w:customStyle="1">
    <w:name w:val="Fuente de párrafo predeter.1"/>
    <w:rsid w:val="001021A9"/>
  </w:style>
  <w:style w:type="character" w:styleId="Nmerodepgina">
    <w:name w:val="page number"/>
    <w:basedOn w:val="Fuentedeprrafopredeter1"/>
    <w:semiHidden w:val="1"/>
    <w:rsid w:val="001021A9"/>
  </w:style>
  <w:style w:type="character" w:styleId="Refdecomentario1" w:customStyle="1">
    <w:name w:val="Ref. de comentario1"/>
    <w:rsid w:val="001021A9"/>
    <w:rPr>
      <w:sz w:val="16"/>
      <w:szCs w:val="16"/>
    </w:rPr>
  </w:style>
  <w:style w:type="character" w:styleId="CarCar2" w:customStyle="1">
    <w:name w:val="Car Car2"/>
    <w:rsid w:val="001021A9"/>
    <w:rPr>
      <w:lang w:val="es-AR"/>
    </w:rPr>
  </w:style>
  <w:style w:type="character" w:styleId="CarCar1" w:customStyle="1">
    <w:name w:val="Car Car1"/>
    <w:rsid w:val="001021A9"/>
    <w:rPr>
      <w:b w:val="1"/>
      <w:bCs w:val="1"/>
      <w:lang w:val="es-AR"/>
    </w:rPr>
  </w:style>
  <w:style w:type="character" w:styleId="CarCar" w:customStyle="1">
    <w:name w:val="Car Car"/>
    <w:rsid w:val="001021A9"/>
    <w:rPr>
      <w:rFonts w:ascii="Tahoma" w:cs="Tahoma" w:hAnsi="Tahoma"/>
      <w:sz w:val="16"/>
      <w:szCs w:val="16"/>
      <w:lang w:val="es-AR"/>
    </w:rPr>
  </w:style>
  <w:style w:type="paragraph" w:styleId="Encabezado1" w:customStyle="1">
    <w:name w:val="Encabezado1"/>
    <w:basedOn w:val="Normal"/>
    <w:next w:val="Textoindependiente"/>
    <w:rsid w:val="001021A9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Textoindependiente">
    <w:name w:val="Body Text"/>
    <w:basedOn w:val="Normal"/>
    <w:semiHidden w:val="1"/>
    <w:rsid w:val="001021A9"/>
    <w:pPr>
      <w:spacing w:after="120"/>
    </w:pPr>
  </w:style>
  <w:style w:type="paragraph" w:styleId="Lista">
    <w:name w:val="List"/>
    <w:basedOn w:val="Textoindependiente"/>
    <w:semiHidden w:val="1"/>
    <w:rsid w:val="001021A9"/>
  </w:style>
  <w:style w:type="paragraph" w:styleId="Etiqueta" w:customStyle="1">
    <w:name w:val="Etiqueta"/>
    <w:basedOn w:val="Normal"/>
    <w:rsid w:val="001021A9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rsid w:val="001021A9"/>
    <w:pPr>
      <w:suppressLineNumbers w:val="1"/>
    </w:pPr>
  </w:style>
  <w:style w:type="paragraph" w:styleId="Encabezado">
    <w:name w:val="head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Epgrafe1" w:customStyle="1">
    <w:name w:val="Epígrafe1"/>
    <w:basedOn w:val="Normal"/>
    <w:next w:val="Normal"/>
    <w:rsid w:val="001021A9"/>
    <w:pPr>
      <w:jc w:val="center"/>
    </w:pPr>
    <w:rPr>
      <w:rFonts w:ascii="Arial" w:cs="Arial" w:hAnsi="Arial"/>
      <w:b w:val="1"/>
      <w:bCs w:val="1"/>
      <w:lang w:val="en-US"/>
    </w:rPr>
  </w:style>
  <w:style w:type="paragraph" w:styleId="Textocomentario1" w:customStyle="1">
    <w:name w:val="Texto comentario1"/>
    <w:basedOn w:val="Normal"/>
    <w:rsid w:val="001021A9"/>
  </w:style>
  <w:style w:type="paragraph" w:styleId="Asuntodelcomentario">
    <w:name w:val="annotation subject"/>
    <w:basedOn w:val="Textocomentario1"/>
    <w:next w:val="Textocomentario1"/>
    <w:rsid w:val="001021A9"/>
    <w:rPr>
      <w:b w:val="1"/>
      <w:bCs w:val="1"/>
    </w:rPr>
  </w:style>
  <w:style w:type="paragraph" w:styleId="Textodeglobo">
    <w:name w:val="Balloon Text"/>
    <w:basedOn w:val="Normal"/>
    <w:rsid w:val="001021A9"/>
    <w:rPr>
      <w:rFonts w:ascii="Tahoma" w:cs="Tahoma" w:hAnsi="Tahoma"/>
      <w:sz w:val="16"/>
      <w:szCs w:val="16"/>
    </w:rPr>
  </w:style>
  <w:style w:type="paragraph" w:styleId="Contenidodelatabla" w:customStyle="1">
    <w:name w:val="Contenido de la tabla"/>
    <w:basedOn w:val="Normal"/>
    <w:rsid w:val="001021A9"/>
    <w:pPr>
      <w:suppressLineNumbers w:val="1"/>
    </w:pPr>
  </w:style>
  <w:style w:type="paragraph" w:styleId="Encabezadodelatabla" w:customStyle="1">
    <w:name w:val="Encabezado de la tabla"/>
    <w:basedOn w:val="Contenidodelatabla"/>
    <w:rsid w:val="001021A9"/>
    <w:pPr>
      <w:jc w:val="center"/>
    </w:pPr>
    <w:rPr>
      <w:b w:val="1"/>
      <w:bCs w:val="1"/>
    </w:rPr>
  </w:style>
  <w:style w:type="paragraph" w:styleId="Contenidodelmarco" w:customStyle="1">
    <w:name w:val="Contenido del marco"/>
    <w:basedOn w:val="Textoindependiente"/>
    <w:rsid w:val="001021A9"/>
  </w:style>
  <w:style w:type="character" w:styleId="Hipervnculo">
    <w:name w:val="Hyperlink"/>
    <w:basedOn w:val="Fuentedeprrafopredeter"/>
    <w:uiPriority w:val="99"/>
    <w:unhideWhenUsed w:val="1"/>
    <w:rsid w:val="00D12896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D12896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D12896"/>
    <w:pPr>
      <w:ind w:left="720"/>
      <w:contextualSpacing w:val="1"/>
    </w:pPr>
  </w:style>
  <w:style w:type="paragraph" w:styleId="Sangradetextonormal">
    <w:name w:val="Body Text Indent"/>
    <w:basedOn w:val="Normal"/>
    <w:link w:val="SangradetextonormalCar"/>
    <w:rsid w:val="00572556"/>
    <w:pPr>
      <w:suppressAutoHyphens w:val="0"/>
      <w:autoSpaceDE w:val="0"/>
      <w:autoSpaceDN w:val="0"/>
      <w:spacing w:after="120"/>
      <w:ind w:left="283"/>
    </w:pPr>
    <w:rPr>
      <w:rFonts w:ascii="Courier New" w:cs="Courier New" w:hAnsi="Courier New"/>
      <w:sz w:val="24"/>
      <w:szCs w:val="24"/>
      <w:lang w:eastAsia="es-ES" w:val="es-ES_tradnl"/>
    </w:rPr>
  </w:style>
  <w:style w:type="character" w:styleId="SangradetextonormalCar" w:customStyle="1">
    <w:name w:val="Sangría de texto normal Car"/>
    <w:basedOn w:val="Fuentedeprrafopredeter"/>
    <w:link w:val="Sangradetextonormal"/>
    <w:rsid w:val="00572556"/>
    <w:rPr>
      <w:rFonts w:ascii="Courier New" w:cs="Courier New" w:hAnsi="Courier New"/>
      <w:sz w:val="24"/>
      <w:szCs w:val="24"/>
      <w:lang w:eastAsia="es-ES" w:val="es-ES_tradnl"/>
    </w:rPr>
  </w:style>
  <w:style w:type="table" w:styleId="Tablaconcuadrcula">
    <w:name w:val="Table Grid"/>
    <w:basedOn w:val="Tablanormal"/>
    <w:uiPriority w:val="59"/>
    <w:rsid w:val="0057255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UiiPdTFKotLDYwU6xkI/oAMDKw==">CgMxLjAyCmlkLjMwajB6bGwyCWguMWZvYjl0ZTIKaWQuM3pueXNoNzIKaWQuMmV0OTJwMDgAciExTWZrc29SQVZkRTlMMkVZdlRKbUdXemNMQXZfMWtWaG8=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2023-05-04T15:16:00Z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617dc140ddc22bcaf04fb5a1d5137101d4a965bc495bea3747f16833f7459864</vt:lpwstr>
  </property>
</Properties>
</file>